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85D" w:rsidRDefault="008560EC" w:rsidP="00DB08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Правовыми основаниями для предоставления муниципальной услуги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«</w:t>
      </w:r>
      <w:proofErr w:type="gramEnd"/>
      <w:r w:rsidR="00DB08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Согласование архитектурно-градостроительного облика объекта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560EC" w:rsidRPr="008560EC" w:rsidRDefault="008560EC" w:rsidP="00DB08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5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являются</w:t>
      </w:r>
      <w:proofErr w:type="gramEnd"/>
      <w:r w:rsidRPr="0085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нормативные правовые акты:</w:t>
      </w:r>
    </w:p>
    <w:p w:rsidR="008560EC" w:rsidRDefault="008560EC" w:rsidP="00856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60EC" w:rsidRPr="008560EC" w:rsidRDefault="00DB085D" w:rsidP="00856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4" w:history="1">
        <w:r w:rsidR="008560EC" w:rsidRPr="008560E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Земельный кодекс</w:t>
        </w:r>
      </w:hyperlink>
      <w:r w:rsidR="008560EC" w:rsidRPr="0085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Федерации;</w:t>
      </w:r>
    </w:p>
    <w:p w:rsidR="008560EC" w:rsidRPr="008560EC" w:rsidRDefault="00DB085D" w:rsidP="00856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5" w:history="1">
        <w:r w:rsidR="008560EC" w:rsidRPr="008560E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Градостроительный кодекс</w:t>
        </w:r>
      </w:hyperlink>
      <w:r w:rsidR="008560EC" w:rsidRPr="0085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Федерации;</w:t>
      </w:r>
    </w:p>
    <w:p w:rsidR="008560EC" w:rsidRPr="008560EC" w:rsidRDefault="008560EC" w:rsidP="00856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8560EC" w:rsidRPr="008560EC" w:rsidRDefault="008560EC" w:rsidP="008560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 от 27 июля 2010 года № 210-ФЗ «Об организации предоставления государственных и муниципальных услуг»</w:t>
      </w:r>
      <w:r w:rsidR="00DB08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85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</w:t>
      </w:r>
    </w:p>
    <w:p w:rsidR="008560EC" w:rsidRDefault="008560EC" w:rsidP="00856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 от 6 апреля 2011 года № 63-ФЗ «Об электронной подписи»;</w:t>
      </w:r>
    </w:p>
    <w:p w:rsidR="00DB085D" w:rsidRDefault="00DB085D" w:rsidP="00856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085D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DB085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июля 2021 года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</w:t>
      </w:r>
      <w:r>
        <w:rPr>
          <w:rFonts w:ascii="Times New Roman" w:hAnsi="Times New Roman" w:cs="Times New Roman"/>
          <w:sz w:val="28"/>
          <w:szCs w:val="28"/>
        </w:rPr>
        <w:t>ительства Российской Федерации»;</w:t>
      </w:r>
      <w:r w:rsidRPr="00DB08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85D" w:rsidRPr="00DB085D" w:rsidRDefault="00DB085D" w:rsidP="00856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B085D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DB085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DB085D">
        <w:rPr>
          <w:rFonts w:ascii="Times New Roman" w:hAnsi="Times New Roman" w:cs="Times New Roman"/>
          <w:sz w:val="28"/>
          <w:szCs w:val="28"/>
        </w:rPr>
        <w:t>29 мая 2023 года № 857 «Об утверждении требований к архитектурно-градостроительному облику объекта капитального строительства и Правил согласования архитектурно-градостроительного облика объек</w:t>
      </w:r>
      <w:r>
        <w:rPr>
          <w:rFonts w:ascii="Times New Roman" w:hAnsi="Times New Roman" w:cs="Times New Roman"/>
          <w:sz w:val="28"/>
          <w:szCs w:val="28"/>
        </w:rPr>
        <w:t>та капитального строительства»;</w:t>
      </w:r>
    </w:p>
    <w:p w:rsidR="008560EC" w:rsidRPr="008560EC" w:rsidRDefault="008560EC" w:rsidP="00856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5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proofErr w:type="gramEnd"/>
      <w:r w:rsidRPr="0085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Российской Федерации от 25 июня                  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8560EC" w:rsidRPr="008560EC" w:rsidRDefault="008560EC" w:rsidP="00856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5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proofErr w:type="gramEnd"/>
      <w:r w:rsidRPr="0085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8560EC" w:rsidRPr="008560EC" w:rsidRDefault="008560EC" w:rsidP="00856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Правительства Российской Федерации от 26 марта           2016 года № 236 «О требованиях к предоставлению в электронной форме государственных и муниципальных услуг»;</w:t>
      </w:r>
    </w:p>
    <w:p w:rsidR="008560EC" w:rsidRDefault="008560EC" w:rsidP="008560E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5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proofErr w:type="gramEnd"/>
      <w:r w:rsidRPr="00856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Российской Федерации от 7 июля                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DB085D" w:rsidRPr="00DB085D" w:rsidRDefault="00DB085D" w:rsidP="00DB0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B085D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распоряжени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gramEnd"/>
      <w:r w:rsidRPr="00DB08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Правительства Российской Федерации от 18 сентября 2019 года № 2113-р «О перечне типовых государственных и муниципальных услуг, предоставляемых исполнительными органами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DB085D" w:rsidRPr="008560EC" w:rsidRDefault="00DB085D" w:rsidP="008560E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DB085D" w:rsidRPr="00856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9D"/>
    <w:rsid w:val="008560EC"/>
    <w:rsid w:val="0089229D"/>
    <w:rsid w:val="009E6B02"/>
    <w:rsid w:val="00DA644E"/>
    <w:rsid w:val="00DB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5BF72-3642-4B3E-817B-23714AF2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38258.0" TargetMode="External"/><Relationship Id="rId4" Type="http://schemas.openxmlformats.org/officeDocument/2006/relationships/hyperlink" Target="garantF1://1202462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Баранов</cp:lastModifiedBy>
  <cp:revision>4</cp:revision>
  <dcterms:created xsi:type="dcterms:W3CDTF">2019-03-11T14:45:00Z</dcterms:created>
  <dcterms:modified xsi:type="dcterms:W3CDTF">2023-12-07T13:14:00Z</dcterms:modified>
</cp:coreProperties>
</file>